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158E">
      <w:r>
        <w:t xml:space="preserve">Обществознание:  выписать в </w:t>
      </w:r>
      <w:proofErr w:type="spellStart"/>
      <w:r>
        <w:t>тетр</w:t>
      </w:r>
      <w:proofErr w:type="spellEnd"/>
      <w:r>
        <w:t>. Особенности прав несовершеннолетних граждан РФ</w:t>
      </w:r>
    </w:p>
    <w:p w:rsidR="0004158E" w:rsidRDefault="0004158E">
      <w:r>
        <w:t xml:space="preserve">История на с. 36 выполнить задания «думаем, размышляем, сравниваем» </w:t>
      </w:r>
      <w:proofErr w:type="spellStart"/>
      <w:r>
        <w:t>пис</w:t>
      </w:r>
      <w:proofErr w:type="spellEnd"/>
      <w:r>
        <w:t xml:space="preserve">. в </w:t>
      </w:r>
      <w:proofErr w:type="spellStart"/>
      <w:r>
        <w:t>тетр</w:t>
      </w:r>
      <w:proofErr w:type="spellEnd"/>
      <w:r>
        <w:t>.</w:t>
      </w:r>
    </w:p>
    <w:sectPr w:rsidR="00041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04158E"/>
    <w:rsid w:val="0004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2020-01-30T04:25:00Z</dcterms:created>
  <dcterms:modified xsi:type="dcterms:W3CDTF">2020-01-30T04:33:00Z</dcterms:modified>
</cp:coreProperties>
</file>